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AA" w:rsidRDefault="00B945AA" w:rsidP="00EF14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C5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945AA" w:rsidRDefault="00B945AA" w:rsidP="00B945A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Ставропольского края (далее – министерство) информирует о проведении 4-7 сентября 2018 года второго этапа конкурсов на включение в кадровый резерв министерства для замещения вакантных должностей государственной гражданской службы Ставропольского края</w:t>
      </w:r>
      <w:r w:rsidRPr="000E07E3">
        <w:rPr>
          <w:sz w:val="28"/>
          <w:szCs w:val="28"/>
        </w:rPr>
        <w:t xml:space="preserve"> </w:t>
      </w:r>
      <w:r w:rsidRPr="005D5149">
        <w:rPr>
          <w:bCs/>
          <w:sz w:val="28"/>
          <w:szCs w:val="28"/>
        </w:rPr>
        <w:t>начальника отдела общего образования</w:t>
      </w:r>
      <w:r>
        <w:rPr>
          <w:bCs/>
          <w:sz w:val="28"/>
          <w:szCs w:val="28"/>
        </w:rPr>
        <w:t xml:space="preserve">, </w:t>
      </w:r>
      <w:r w:rsidRPr="005D5149">
        <w:rPr>
          <w:bCs/>
          <w:sz w:val="28"/>
          <w:szCs w:val="28"/>
        </w:rPr>
        <w:t>консультанта отдела профессионального образования</w:t>
      </w:r>
      <w:r>
        <w:rPr>
          <w:bCs/>
          <w:sz w:val="28"/>
          <w:szCs w:val="28"/>
        </w:rPr>
        <w:t xml:space="preserve">, </w:t>
      </w:r>
      <w:r w:rsidRPr="005D5149">
        <w:rPr>
          <w:bCs/>
          <w:sz w:val="28"/>
          <w:szCs w:val="28"/>
        </w:rPr>
        <w:t>главного специалиста отдела профессионального образования</w:t>
      </w:r>
      <w:r>
        <w:rPr>
          <w:bCs/>
          <w:sz w:val="28"/>
          <w:szCs w:val="28"/>
        </w:rPr>
        <w:t xml:space="preserve">, </w:t>
      </w:r>
      <w:r w:rsidRPr="005D5149">
        <w:rPr>
          <w:bCs/>
          <w:sz w:val="28"/>
          <w:szCs w:val="28"/>
        </w:rPr>
        <w:t>главного специалиста отдела развития семейных форм устройства детей, оставшихся без попечения родителей</w:t>
      </w:r>
      <w:bookmarkStart w:id="0" w:name="_GoBack"/>
      <w:bookmarkEnd w:id="0"/>
      <w:r>
        <w:rPr>
          <w:sz w:val="28"/>
          <w:szCs w:val="28"/>
        </w:rPr>
        <w:t>.</w:t>
      </w:r>
    </w:p>
    <w:p w:rsidR="00B945AA" w:rsidRPr="005D5149" w:rsidRDefault="00B945AA" w:rsidP="00B945AA">
      <w:pPr>
        <w:shd w:val="clear" w:color="auto" w:fill="FFFFFF"/>
        <w:spacing w:line="317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0E07E3">
        <w:rPr>
          <w:sz w:val="28"/>
          <w:szCs w:val="28"/>
        </w:rPr>
        <w:t xml:space="preserve"> </w:t>
      </w:r>
      <w:r w:rsidRPr="005D5149">
        <w:rPr>
          <w:bCs/>
          <w:sz w:val="28"/>
          <w:szCs w:val="28"/>
        </w:rPr>
        <w:t>начальника отдела общего образования</w:t>
      </w:r>
      <w:r>
        <w:rPr>
          <w:bCs/>
          <w:sz w:val="28"/>
          <w:szCs w:val="28"/>
        </w:rPr>
        <w:t xml:space="preserve"> допущены</w:t>
      </w:r>
      <w:r w:rsidRPr="005D5149">
        <w:rPr>
          <w:bCs/>
          <w:sz w:val="28"/>
          <w:szCs w:val="28"/>
        </w:rPr>
        <w:t>:</w:t>
      </w:r>
    </w:p>
    <w:p w:rsidR="00B945AA" w:rsidRPr="005D5149" w:rsidRDefault="00B945AA" w:rsidP="00B945AA">
      <w:pPr>
        <w:ind w:right="-6"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920"/>
        <w:gridCol w:w="3544"/>
      </w:tblGrid>
      <w:tr w:rsidR="00B945AA" w:rsidRPr="005D5149" w:rsidTr="00EF4764">
        <w:trPr>
          <w:trHeight w:val="356"/>
        </w:trPr>
        <w:tc>
          <w:tcPr>
            <w:tcW w:w="5920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r w:rsidRPr="005D5149">
              <w:rPr>
                <w:bCs/>
                <w:sz w:val="28"/>
                <w:szCs w:val="28"/>
              </w:rPr>
              <w:t>Крамаренко Анастаси</w:t>
            </w:r>
            <w:r>
              <w:rPr>
                <w:bCs/>
                <w:sz w:val="28"/>
                <w:szCs w:val="28"/>
              </w:rPr>
              <w:t>я</w:t>
            </w:r>
            <w:r w:rsidRPr="005D5149">
              <w:rPr>
                <w:bCs/>
                <w:sz w:val="28"/>
                <w:szCs w:val="28"/>
              </w:rPr>
              <w:t xml:space="preserve"> Руслановн</w:t>
            </w:r>
            <w:r>
              <w:rPr>
                <w:bCs/>
                <w:sz w:val="28"/>
                <w:szCs w:val="28"/>
              </w:rPr>
              <w:t>а,</w:t>
            </w:r>
          </w:p>
        </w:tc>
        <w:tc>
          <w:tcPr>
            <w:tcW w:w="3544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289"/>
        </w:trPr>
        <w:tc>
          <w:tcPr>
            <w:tcW w:w="5920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r w:rsidRPr="005D5149">
              <w:rPr>
                <w:bCs/>
                <w:sz w:val="28"/>
                <w:szCs w:val="28"/>
              </w:rPr>
              <w:t>Лагутин</w:t>
            </w:r>
            <w:r>
              <w:rPr>
                <w:bCs/>
                <w:sz w:val="28"/>
                <w:szCs w:val="28"/>
              </w:rPr>
              <w:t>а Елена</w:t>
            </w:r>
            <w:r w:rsidRPr="005D5149">
              <w:rPr>
                <w:bCs/>
                <w:sz w:val="28"/>
                <w:szCs w:val="28"/>
              </w:rPr>
              <w:t xml:space="preserve"> Владимировн</w:t>
            </w:r>
            <w:r>
              <w:rPr>
                <w:bCs/>
                <w:sz w:val="28"/>
                <w:szCs w:val="28"/>
              </w:rPr>
              <w:t>а,</w:t>
            </w:r>
          </w:p>
        </w:tc>
        <w:tc>
          <w:tcPr>
            <w:tcW w:w="3544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238"/>
        </w:trPr>
        <w:tc>
          <w:tcPr>
            <w:tcW w:w="5920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r w:rsidRPr="005D5149">
              <w:rPr>
                <w:bCs/>
                <w:sz w:val="28"/>
                <w:szCs w:val="28"/>
              </w:rPr>
              <w:t>Писаренко Анжел</w:t>
            </w:r>
            <w:r>
              <w:rPr>
                <w:bCs/>
                <w:sz w:val="28"/>
                <w:szCs w:val="28"/>
              </w:rPr>
              <w:t>а</w:t>
            </w:r>
            <w:r w:rsidRPr="005D5149">
              <w:rPr>
                <w:bCs/>
                <w:sz w:val="28"/>
                <w:szCs w:val="28"/>
              </w:rPr>
              <w:t xml:space="preserve"> Николаевн</w:t>
            </w:r>
            <w:r>
              <w:rPr>
                <w:bCs/>
                <w:sz w:val="28"/>
                <w:szCs w:val="28"/>
              </w:rPr>
              <w:t>а,</w:t>
            </w:r>
          </w:p>
        </w:tc>
        <w:tc>
          <w:tcPr>
            <w:tcW w:w="3544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355"/>
        </w:trPr>
        <w:tc>
          <w:tcPr>
            <w:tcW w:w="5920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proofErr w:type="spellStart"/>
            <w:r w:rsidRPr="005D5149">
              <w:rPr>
                <w:bCs/>
                <w:sz w:val="28"/>
                <w:szCs w:val="28"/>
              </w:rPr>
              <w:t>Хосикуридзе</w:t>
            </w:r>
            <w:proofErr w:type="spellEnd"/>
            <w:r w:rsidRPr="005D5149">
              <w:rPr>
                <w:bCs/>
                <w:sz w:val="28"/>
                <w:szCs w:val="28"/>
              </w:rPr>
              <w:t xml:space="preserve"> Алевтин</w:t>
            </w:r>
            <w:r>
              <w:rPr>
                <w:bCs/>
                <w:sz w:val="28"/>
                <w:szCs w:val="28"/>
              </w:rPr>
              <w:t>а</w:t>
            </w:r>
            <w:r w:rsidRPr="005D5149">
              <w:rPr>
                <w:bCs/>
                <w:sz w:val="28"/>
                <w:szCs w:val="28"/>
              </w:rPr>
              <w:t xml:space="preserve"> Михайловн</w:t>
            </w:r>
            <w:r>
              <w:rPr>
                <w:bCs/>
                <w:sz w:val="28"/>
                <w:szCs w:val="28"/>
              </w:rPr>
              <w:t>а,</w:t>
            </w:r>
          </w:p>
        </w:tc>
        <w:tc>
          <w:tcPr>
            <w:tcW w:w="3544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539"/>
        </w:trPr>
        <w:tc>
          <w:tcPr>
            <w:tcW w:w="5920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proofErr w:type="spellStart"/>
            <w:r w:rsidRPr="005D5149">
              <w:rPr>
                <w:bCs/>
                <w:sz w:val="28"/>
                <w:szCs w:val="28"/>
              </w:rPr>
              <w:t>Юрков</w:t>
            </w:r>
            <w:r>
              <w:rPr>
                <w:bCs/>
                <w:sz w:val="28"/>
                <w:szCs w:val="28"/>
              </w:rPr>
              <w:t>а</w:t>
            </w:r>
            <w:proofErr w:type="spellEnd"/>
            <w:r w:rsidRPr="005D5149">
              <w:rPr>
                <w:bCs/>
                <w:sz w:val="28"/>
                <w:szCs w:val="28"/>
              </w:rPr>
              <w:t xml:space="preserve"> Натали</w:t>
            </w:r>
            <w:r>
              <w:rPr>
                <w:bCs/>
                <w:sz w:val="28"/>
                <w:szCs w:val="28"/>
              </w:rPr>
              <w:t>я</w:t>
            </w:r>
            <w:r w:rsidRPr="005D5149">
              <w:rPr>
                <w:bCs/>
                <w:sz w:val="28"/>
                <w:szCs w:val="28"/>
              </w:rPr>
              <w:t xml:space="preserve"> Владимировн</w:t>
            </w:r>
            <w:r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3544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B945AA" w:rsidRPr="005D5149" w:rsidRDefault="00B945AA" w:rsidP="00B945AA">
      <w:pPr>
        <w:ind w:right="-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0E07E3">
        <w:rPr>
          <w:sz w:val="28"/>
          <w:szCs w:val="28"/>
        </w:rPr>
        <w:t xml:space="preserve"> </w:t>
      </w:r>
      <w:r w:rsidRPr="005D5149">
        <w:rPr>
          <w:bCs/>
          <w:sz w:val="28"/>
          <w:szCs w:val="28"/>
        </w:rPr>
        <w:t>консультанта отдела профессионального образования</w:t>
      </w:r>
      <w:r>
        <w:rPr>
          <w:bCs/>
          <w:sz w:val="28"/>
          <w:szCs w:val="28"/>
        </w:rPr>
        <w:t xml:space="preserve"> допущены</w:t>
      </w:r>
      <w:r w:rsidRPr="005D5149">
        <w:rPr>
          <w:bCs/>
          <w:sz w:val="28"/>
          <w:szCs w:val="28"/>
        </w:rPr>
        <w:t>:</w:t>
      </w:r>
    </w:p>
    <w:p w:rsidR="00B945AA" w:rsidRPr="005D5149" w:rsidRDefault="00B945AA" w:rsidP="00B945AA">
      <w:pPr>
        <w:ind w:right="-6" w:firstLine="709"/>
        <w:jc w:val="both"/>
        <w:rPr>
          <w:bCs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487"/>
        <w:gridCol w:w="2977"/>
      </w:tblGrid>
      <w:tr w:rsidR="00B945AA" w:rsidRPr="005D5149" w:rsidTr="00EF4764">
        <w:trPr>
          <w:trHeight w:val="306"/>
        </w:trPr>
        <w:tc>
          <w:tcPr>
            <w:tcW w:w="6487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proofErr w:type="spellStart"/>
            <w:r w:rsidRPr="005D5149">
              <w:rPr>
                <w:bCs/>
                <w:sz w:val="28"/>
                <w:szCs w:val="28"/>
              </w:rPr>
              <w:t>Балабаев</w:t>
            </w:r>
            <w:r>
              <w:rPr>
                <w:bCs/>
                <w:sz w:val="28"/>
                <w:szCs w:val="28"/>
              </w:rPr>
              <w:t>а</w:t>
            </w:r>
            <w:proofErr w:type="spellEnd"/>
            <w:r w:rsidRPr="005D5149">
              <w:rPr>
                <w:bCs/>
                <w:sz w:val="28"/>
                <w:szCs w:val="28"/>
              </w:rPr>
              <w:t xml:space="preserve"> Анн</w:t>
            </w:r>
            <w:r>
              <w:rPr>
                <w:bCs/>
                <w:sz w:val="28"/>
                <w:szCs w:val="28"/>
              </w:rPr>
              <w:t>а</w:t>
            </w:r>
            <w:r w:rsidRPr="005D5149">
              <w:rPr>
                <w:bCs/>
                <w:sz w:val="28"/>
                <w:szCs w:val="28"/>
              </w:rPr>
              <w:t xml:space="preserve"> Сергеевн</w:t>
            </w:r>
            <w:r>
              <w:rPr>
                <w:bCs/>
                <w:sz w:val="28"/>
                <w:szCs w:val="28"/>
              </w:rPr>
              <w:t>а,</w:t>
            </w:r>
          </w:p>
        </w:tc>
        <w:tc>
          <w:tcPr>
            <w:tcW w:w="2977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267"/>
        </w:trPr>
        <w:tc>
          <w:tcPr>
            <w:tcW w:w="6487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proofErr w:type="spellStart"/>
            <w:r w:rsidRPr="005D5149">
              <w:rPr>
                <w:bCs/>
                <w:sz w:val="28"/>
                <w:szCs w:val="28"/>
              </w:rPr>
              <w:t>Валимухаметов</w:t>
            </w:r>
            <w:r>
              <w:rPr>
                <w:bCs/>
                <w:sz w:val="28"/>
                <w:szCs w:val="28"/>
              </w:rPr>
              <w:t>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Алия</w:t>
            </w:r>
            <w:proofErr w:type="spellEnd"/>
            <w:r w:rsidRPr="005D51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D5149">
              <w:rPr>
                <w:bCs/>
                <w:sz w:val="28"/>
                <w:szCs w:val="28"/>
              </w:rPr>
              <w:t>Рашитовн</w:t>
            </w:r>
            <w:r>
              <w:rPr>
                <w:bCs/>
                <w:sz w:val="28"/>
                <w:szCs w:val="28"/>
              </w:rPr>
              <w:t>а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</w:p>
        </w:tc>
        <w:tc>
          <w:tcPr>
            <w:tcW w:w="2977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216"/>
        </w:trPr>
        <w:tc>
          <w:tcPr>
            <w:tcW w:w="6487" w:type="dxa"/>
          </w:tcPr>
          <w:p w:rsidR="00B945AA" w:rsidRPr="005D5149" w:rsidRDefault="00B945AA" w:rsidP="00EF4764">
            <w:pPr>
              <w:ind w:right="-6"/>
              <w:jc w:val="both"/>
              <w:rPr>
                <w:bCs/>
                <w:sz w:val="28"/>
                <w:szCs w:val="28"/>
              </w:rPr>
            </w:pPr>
            <w:r w:rsidRPr="005D5149">
              <w:rPr>
                <w:bCs/>
                <w:sz w:val="28"/>
                <w:szCs w:val="28"/>
              </w:rPr>
              <w:t>Кривченко Оксан</w:t>
            </w:r>
            <w:r>
              <w:rPr>
                <w:bCs/>
                <w:sz w:val="28"/>
                <w:szCs w:val="28"/>
              </w:rPr>
              <w:t>а</w:t>
            </w:r>
            <w:r w:rsidRPr="005D5149">
              <w:rPr>
                <w:bCs/>
                <w:sz w:val="28"/>
                <w:szCs w:val="28"/>
              </w:rPr>
              <w:t xml:space="preserve"> Сергеевн</w:t>
            </w:r>
            <w:r>
              <w:rPr>
                <w:bCs/>
                <w:sz w:val="28"/>
                <w:szCs w:val="28"/>
              </w:rPr>
              <w:t>а,</w:t>
            </w:r>
          </w:p>
        </w:tc>
        <w:tc>
          <w:tcPr>
            <w:tcW w:w="2977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333"/>
        </w:trPr>
        <w:tc>
          <w:tcPr>
            <w:tcW w:w="6487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r w:rsidRPr="005D5149">
              <w:rPr>
                <w:bCs/>
                <w:sz w:val="28"/>
                <w:szCs w:val="28"/>
              </w:rPr>
              <w:t>Шатов</w:t>
            </w:r>
            <w:r>
              <w:rPr>
                <w:bCs/>
                <w:sz w:val="28"/>
                <w:szCs w:val="28"/>
              </w:rPr>
              <w:t>а Таисия</w:t>
            </w:r>
            <w:r w:rsidRPr="005D5149">
              <w:rPr>
                <w:bCs/>
                <w:sz w:val="28"/>
                <w:szCs w:val="28"/>
              </w:rPr>
              <w:t xml:space="preserve"> Александровн</w:t>
            </w:r>
            <w:r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2977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B945AA" w:rsidRPr="005D5149" w:rsidRDefault="00B945AA" w:rsidP="00B945AA">
      <w:pPr>
        <w:ind w:right="-6" w:firstLine="709"/>
        <w:jc w:val="both"/>
        <w:rPr>
          <w:bCs/>
          <w:sz w:val="28"/>
          <w:szCs w:val="28"/>
        </w:rPr>
      </w:pPr>
    </w:p>
    <w:p w:rsidR="00B945AA" w:rsidRPr="005D5149" w:rsidRDefault="00B945AA" w:rsidP="00B945AA">
      <w:pPr>
        <w:ind w:right="-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0E07E3">
        <w:rPr>
          <w:sz w:val="28"/>
          <w:szCs w:val="28"/>
        </w:rPr>
        <w:t xml:space="preserve"> </w:t>
      </w:r>
      <w:r w:rsidRPr="005D5149">
        <w:rPr>
          <w:bCs/>
          <w:sz w:val="28"/>
          <w:szCs w:val="28"/>
        </w:rPr>
        <w:t>главного специалиста отдела профессионального образования</w:t>
      </w:r>
      <w:r>
        <w:rPr>
          <w:bCs/>
          <w:sz w:val="28"/>
          <w:szCs w:val="28"/>
        </w:rPr>
        <w:t xml:space="preserve"> допущены</w:t>
      </w:r>
      <w:r w:rsidRPr="005D5149">
        <w:rPr>
          <w:bCs/>
          <w:sz w:val="28"/>
          <w:szCs w:val="28"/>
        </w:rPr>
        <w:t>:</w:t>
      </w:r>
    </w:p>
    <w:p w:rsidR="00B945AA" w:rsidRPr="005D5149" w:rsidRDefault="00B945AA" w:rsidP="00B945AA">
      <w:pPr>
        <w:ind w:right="-6" w:firstLine="709"/>
        <w:jc w:val="both"/>
        <w:rPr>
          <w:bCs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487"/>
        <w:gridCol w:w="2977"/>
      </w:tblGrid>
      <w:tr w:rsidR="00B945AA" w:rsidRPr="005D5149" w:rsidTr="00EF4764">
        <w:trPr>
          <w:trHeight w:val="237"/>
        </w:trPr>
        <w:tc>
          <w:tcPr>
            <w:tcW w:w="6487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r w:rsidRPr="005D5149">
              <w:rPr>
                <w:bCs/>
                <w:sz w:val="28"/>
                <w:szCs w:val="28"/>
              </w:rPr>
              <w:t>Крамаренко Анастаси</w:t>
            </w:r>
            <w:r>
              <w:rPr>
                <w:bCs/>
                <w:sz w:val="28"/>
                <w:szCs w:val="28"/>
              </w:rPr>
              <w:t>я</w:t>
            </w:r>
            <w:r w:rsidRPr="005D5149">
              <w:rPr>
                <w:bCs/>
                <w:sz w:val="28"/>
                <w:szCs w:val="28"/>
              </w:rPr>
              <w:t xml:space="preserve"> Руслановн</w:t>
            </w:r>
            <w:r>
              <w:rPr>
                <w:bCs/>
                <w:sz w:val="28"/>
                <w:szCs w:val="28"/>
              </w:rPr>
              <w:t>а,</w:t>
            </w:r>
          </w:p>
        </w:tc>
        <w:tc>
          <w:tcPr>
            <w:tcW w:w="2977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186"/>
        </w:trPr>
        <w:tc>
          <w:tcPr>
            <w:tcW w:w="6487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r w:rsidRPr="005D5149">
              <w:rPr>
                <w:bCs/>
                <w:sz w:val="28"/>
                <w:szCs w:val="28"/>
              </w:rPr>
              <w:t>Савченко Оксан</w:t>
            </w:r>
            <w:r>
              <w:rPr>
                <w:bCs/>
                <w:sz w:val="28"/>
                <w:szCs w:val="28"/>
              </w:rPr>
              <w:t>а</w:t>
            </w:r>
            <w:r w:rsidRPr="005D5149">
              <w:rPr>
                <w:bCs/>
                <w:sz w:val="28"/>
                <w:szCs w:val="28"/>
              </w:rPr>
              <w:t xml:space="preserve"> Николаевн</w:t>
            </w:r>
            <w:r>
              <w:rPr>
                <w:bCs/>
                <w:sz w:val="28"/>
                <w:szCs w:val="28"/>
              </w:rPr>
              <w:t>а,</w:t>
            </w:r>
          </w:p>
        </w:tc>
        <w:tc>
          <w:tcPr>
            <w:tcW w:w="2977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303"/>
        </w:trPr>
        <w:tc>
          <w:tcPr>
            <w:tcW w:w="6487" w:type="dxa"/>
          </w:tcPr>
          <w:p w:rsidR="00B945AA" w:rsidRPr="005D5149" w:rsidRDefault="00B945AA" w:rsidP="00EF4764">
            <w:pPr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Сысоева Мария</w:t>
            </w:r>
            <w:r w:rsidRPr="005D5149">
              <w:rPr>
                <w:bCs/>
                <w:sz w:val="28"/>
                <w:szCs w:val="28"/>
              </w:rPr>
              <w:t xml:space="preserve"> Сергеевн</w:t>
            </w:r>
            <w:r>
              <w:rPr>
                <w:bCs/>
                <w:sz w:val="28"/>
                <w:szCs w:val="28"/>
              </w:rPr>
              <w:t>а,</w:t>
            </w:r>
          </w:p>
        </w:tc>
        <w:tc>
          <w:tcPr>
            <w:tcW w:w="2977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945AA" w:rsidRPr="005D5149" w:rsidTr="00EF4764">
        <w:trPr>
          <w:trHeight w:val="251"/>
        </w:trPr>
        <w:tc>
          <w:tcPr>
            <w:tcW w:w="6487" w:type="dxa"/>
          </w:tcPr>
          <w:p w:rsidR="00B945AA" w:rsidRPr="005D5149" w:rsidRDefault="00B945AA" w:rsidP="00EF4764">
            <w:pPr>
              <w:ind w:right="-6"/>
              <w:rPr>
                <w:bCs/>
                <w:sz w:val="28"/>
                <w:szCs w:val="28"/>
              </w:rPr>
            </w:pPr>
            <w:proofErr w:type="spellStart"/>
            <w:r w:rsidRPr="005D5149">
              <w:rPr>
                <w:bCs/>
                <w:sz w:val="28"/>
                <w:szCs w:val="28"/>
              </w:rPr>
              <w:t>Францев</w:t>
            </w:r>
            <w:r>
              <w:rPr>
                <w:bCs/>
                <w:sz w:val="28"/>
                <w:szCs w:val="28"/>
              </w:rPr>
              <w:t>а</w:t>
            </w:r>
            <w:proofErr w:type="spellEnd"/>
            <w:r w:rsidRPr="005D5149">
              <w:rPr>
                <w:bCs/>
                <w:sz w:val="28"/>
                <w:szCs w:val="28"/>
              </w:rPr>
              <w:t xml:space="preserve"> Маргарит</w:t>
            </w:r>
            <w:r>
              <w:rPr>
                <w:bCs/>
                <w:sz w:val="28"/>
                <w:szCs w:val="28"/>
              </w:rPr>
              <w:t>а</w:t>
            </w:r>
            <w:r w:rsidRPr="005D5149">
              <w:rPr>
                <w:bCs/>
                <w:sz w:val="28"/>
                <w:szCs w:val="28"/>
              </w:rPr>
              <w:t xml:space="preserve"> Владимировн</w:t>
            </w:r>
            <w:r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2977" w:type="dxa"/>
          </w:tcPr>
          <w:p w:rsidR="00B945AA" w:rsidRPr="005D5149" w:rsidRDefault="00B945AA" w:rsidP="00EF476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B945AA" w:rsidRPr="005D5149" w:rsidRDefault="00B945AA" w:rsidP="00B945AA">
      <w:pPr>
        <w:ind w:right="-6" w:firstLine="709"/>
        <w:jc w:val="both"/>
        <w:rPr>
          <w:bCs/>
          <w:sz w:val="28"/>
          <w:szCs w:val="28"/>
        </w:rPr>
      </w:pPr>
    </w:p>
    <w:p w:rsidR="00B945AA" w:rsidRDefault="00B945AA" w:rsidP="00B945AA">
      <w:pPr>
        <w:ind w:right="-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5D5149">
        <w:rPr>
          <w:bCs/>
          <w:sz w:val="28"/>
          <w:szCs w:val="28"/>
        </w:rPr>
        <w:t xml:space="preserve"> главного специалиста отдела развития семейных форм устройства детей, оставшихся без попечения родителей</w:t>
      </w:r>
      <w:r>
        <w:rPr>
          <w:bCs/>
          <w:sz w:val="28"/>
          <w:szCs w:val="28"/>
        </w:rPr>
        <w:t xml:space="preserve"> допущены</w:t>
      </w:r>
      <w:r w:rsidRPr="005D5149">
        <w:rPr>
          <w:bCs/>
          <w:sz w:val="28"/>
          <w:szCs w:val="28"/>
        </w:rPr>
        <w:t>:</w:t>
      </w:r>
    </w:p>
    <w:p w:rsidR="00B945AA" w:rsidRDefault="00B945AA" w:rsidP="00B945AA">
      <w:pPr>
        <w:ind w:right="-6" w:firstLine="709"/>
        <w:jc w:val="both"/>
        <w:rPr>
          <w:bCs/>
          <w:sz w:val="28"/>
          <w:szCs w:val="28"/>
        </w:rPr>
      </w:pPr>
    </w:p>
    <w:p w:rsidR="00B945AA" w:rsidRDefault="00B945AA" w:rsidP="00B945AA">
      <w:pPr>
        <w:ind w:right="-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Ежова Елена Александровна,</w:t>
      </w:r>
    </w:p>
    <w:p w:rsidR="00B945AA" w:rsidRDefault="00B945AA" w:rsidP="00B945AA">
      <w:pPr>
        <w:ind w:right="-6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Горяинова</w:t>
      </w:r>
      <w:proofErr w:type="spellEnd"/>
      <w:r>
        <w:rPr>
          <w:bCs/>
          <w:sz w:val="28"/>
          <w:szCs w:val="28"/>
        </w:rPr>
        <w:t xml:space="preserve"> Татьяна Олеговна,</w:t>
      </w:r>
    </w:p>
    <w:p w:rsidR="00B945AA" w:rsidRDefault="00B945AA" w:rsidP="00B945AA">
      <w:pPr>
        <w:ind w:right="-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Губарева Светлана Анатольевна,</w:t>
      </w:r>
    </w:p>
    <w:p w:rsidR="00B945AA" w:rsidRDefault="00B945AA" w:rsidP="00B945AA">
      <w:pPr>
        <w:ind w:right="-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Дружинина Мария Георгиевна,</w:t>
      </w:r>
    </w:p>
    <w:p w:rsidR="00B945AA" w:rsidRDefault="00B945AA" w:rsidP="00B945AA">
      <w:pPr>
        <w:ind w:right="-6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Королькова</w:t>
      </w:r>
      <w:proofErr w:type="spellEnd"/>
      <w:r>
        <w:rPr>
          <w:bCs/>
          <w:sz w:val="28"/>
          <w:szCs w:val="28"/>
        </w:rPr>
        <w:t xml:space="preserve"> Людмила Николаевна.</w:t>
      </w:r>
    </w:p>
    <w:p w:rsidR="00A60C12" w:rsidRDefault="00A60C12" w:rsidP="00B945AA">
      <w:pPr>
        <w:ind w:right="-6" w:firstLine="709"/>
        <w:jc w:val="both"/>
        <w:rPr>
          <w:bCs/>
          <w:sz w:val="28"/>
          <w:szCs w:val="28"/>
        </w:rPr>
      </w:pPr>
    </w:p>
    <w:p w:rsidR="00A60C12" w:rsidRDefault="00A60C12" w:rsidP="00A60C12">
      <w:pPr>
        <w:ind w:right="-6" w:firstLine="709"/>
        <w:jc w:val="both"/>
        <w:rPr>
          <w:bCs/>
          <w:sz w:val="28"/>
          <w:szCs w:val="28"/>
        </w:rPr>
      </w:pPr>
      <w:r w:rsidRPr="00A60C12">
        <w:rPr>
          <w:bCs/>
          <w:sz w:val="28"/>
          <w:szCs w:val="28"/>
        </w:rPr>
        <w:t xml:space="preserve">Объявленные конкурсы на включение в кадровый резерв министерства для замещения вакантных должностей государственной гражданской службы Ставропольского края заведующего сектором специального образования и </w:t>
      </w:r>
      <w:proofErr w:type="spellStart"/>
      <w:r w:rsidRPr="00A60C12">
        <w:rPr>
          <w:bCs/>
          <w:sz w:val="28"/>
          <w:szCs w:val="28"/>
        </w:rPr>
        <w:t>здоровьесберегающих</w:t>
      </w:r>
      <w:proofErr w:type="spellEnd"/>
      <w:r w:rsidRPr="00A60C12">
        <w:rPr>
          <w:bCs/>
          <w:sz w:val="28"/>
          <w:szCs w:val="28"/>
        </w:rPr>
        <w:t xml:space="preserve"> технологий, главного специалиста  сектора специального образования и </w:t>
      </w:r>
      <w:proofErr w:type="spellStart"/>
      <w:r w:rsidRPr="00A60C12">
        <w:rPr>
          <w:bCs/>
          <w:sz w:val="28"/>
          <w:szCs w:val="28"/>
        </w:rPr>
        <w:t>здоровьесберегающих</w:t>
      </w:r>
      <w:proofErr w:type="spellEnd"/>
      <w:r w:rsidRPr="00A60C12">
        <w:rPr>
          <w:bCs/>
          <w:sz w:val="28"/>
          <w:szCs w:val="28"/>
        </w:rPr>
        <w:t xml:space="preserve"> технологий, ведущего специалиста отдела развития семейных форм устройства детей, оставшихся без попечения родителей,  призна</w:t>
      </w:r>
      <w:r>
        <w:rPr>
          <w:bCs/>
          <w:sz w:val="28"/>
          <w:szCs w:val="28"/>
        </w:rPr>
        <w:t>ны</w:t>
      </w:r>
      <w:r w:rsidRPr="00A60C12">
        <w:rPr>
          <w:bCs/>
          <w:sz w:val="28"/>
          <w:szCs w:val="28"/>
        </w:rPr>
        <w:t xml:space="preserve"> несостоявшимся ввиду отсутствия для участия в конкурсе кандидатов.</w:t>
      </w:r>
    </w:p>
    <w:p w:rsidR="0021719B" w:rsidRDefault="0021719B" w:rsidP="0021719B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04-06 сентября 2018 года с 9.00 часов (в течение рабочего дня</w:t>
      </w:r>
      <w:r w:rsidR="00CE0781">
        <w:rPr>
          <w:sz w:val="28"/>
          <w:szCs w:val="28"/>
        </w:rPr>
        <w:t>, по графику (будет доведен дополнительно)</w:t>
      </w:r>
      <w:r>
        <w:rPr>
          <w:sz w:val="28"/>
          <w:szCs w:val="28"/>
        </w:rPr>
        <w:t xml:space="preserve">)  в здании министерства по адресу: </w:t>
      </w:r>
      <w:r w:rsidR="00CE0781">
        <w:rPr>
          <w:sz w:val="28"/>
          <w:szCs w:val="28"/>
        </w:rPr>
        <w:br/>
      </w:r>
      <w:r>
        <w:rPr>
          <w:sz w:val="28"/>
          <w:szCs w:val="28"/>
        </w:rPr>
        <w:t>г. Ставрополь, ул. Ломоносова, 3, кабинет № 212, будет проведено тестирование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знаниями и умениями в сфере информационно-коммуникационных технологий; знаниями и умениями по тематике профессиональной служебной деятельности.</w:t>
      </w:r>
    </w:p>
    <w:p w:rsidR="0021719B" w:rsidRDefault="0021719B" w:rsidP="0021719B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состоится 07 сентября 2018 года в 15.00 часов по вышеуказанному адресу, кабинет № 308.</w:t>
      </w:r>
    </w:p>
    <w:p w:rsidR="0021719B" w:rsidRDefault="0021719B" w:rsidP="0021719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proofErr w:type="gramStart"/>
      <w:r>
        <w:rPr>
          <w:sz w:val="28"/>
          <w:szCs w:val="28"/>
        </w:rPr>
        <w:t>того,  для</w:t>
      </w:r>
      <w:proofErr w:type="gramEnd"/>
      <w:r>
        <w:rPr>
          <w:sz w:val="28"/>
          <w:szCs w:val="28"/>
        </w:rPr>
        <w:t xml:space="preserve"> участников конкурса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0E07E3">
        <w:rPr>
          <w:sz w:val="28"/>
          <w:szCs w:val="28"/>
        </w:rPr>
        <w:t xml:space="preserve"> </w:t>
      </w:r>
      <w:r w:rsidRPr="005D5149">
        <w:rPr>
          <w:bCs/>
          <w:sz w:val="28"/>
          <w:szCs w:val="28"/>
        </w:rPr>
        <w:t>начальника отдела общего образования</w:t>
      </w:r>
      <w:r>
        <w:rPr>
          <w:bCs/>
          <w:sz w:val="28"/>
          <w:szCs w:val="28"/>
        </w:rPr>
        <w:t xml:space="preserve">  б</w:t>
      </w:r>
      <w:r>
        <w:rPr>
          <w:sz w:val="28"/>
          <w:szCs w:val="28"/>
        </w:rPr>
        <w:t>удет проведено анкетирование (анкета для заполнения будет предоставлена заранее дополнительно).</w:t>
      </w:r>
    </w:p>
    <w:p w:rsidR="0021719B" w:rsidRDefault="0021719B" w:rsidP="0021719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21719B" w:rsidRDefault="0021719B" w:rsidP="0021719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</w:t>
      </w:r>
      <w:r w:rsidR="003563C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3563CC">
        <w:rPr>
          <w:sz w:val="28"/>
          <w:szCs w:val="28"/>
        </w:rPr>
        <w:t xml:space="preserve">8 (8652) </w:t>
      </w:r>
      <w:r>
        <w:rPr>
          <w:sz w:val="28"/>
          <w:szCs w:val="28"/>
        </w:rPr>
        <w:t>37-28</w:t>
      </w:r>
      <w:r w:rsidR="003563CC">
        <w:rPr>
          <w:sz w:val="28"/>
          <w:szCs w:val="28"/>
        </w:rPr>
        <w:t>-</w:t>
      </w:r>
      <w:r>
        <w:rPr>
          <w:sz w:val="28"/>
          <w:szCs w:val="28"/>
        </w:rPr>
        <w:t>42</w:t>
      </w:r>
      <w:r w:rsidR="003563CC">
        <w:rPr>
          <w:sz w:val="28"/>
          <w:szCs w:val="28"/>
        </w:rPr>
        <w:t>.</w:t>
      </w:r>
    </w:p>
    <w:p w:rsidR="00CB7081" w:rsidRPr="00A60C12" w:rsidRDefault="00CB7081" w:rsidP="00A60C12">
      <w:pPr>
        <w:ind w:right="-6" w:firstLine="709"/>
        <w:jc w:val="both"/>
        <w:rPr>
          <w:bCs/>
          <w:sz w:val="28"/>
          <w:szCs w:val="28"/>
        </w:rPr>
      </w:pPr>
    </w:p>
    <w:p w:rsidR="00A60C12" w:rsidRPr="005D5149" w:rsidRDefault="00A60C12" w:rsidP="00B945AA">
      <w:pPr>
        <w:ind w:right="-6" w:firstLine="709"/>
        <w:jc w:val="both"/>
        <w:rPr>
          <w:bCs/>
          <w:sz w:val="28"/>
          <w:szCs w:val="28"/>
        </w:rPr>
      </w:pPr>
    </w:p>
    <w:p w:rsidR="0054129E" w:rsidRDefault="0054129E"/>
    <w:sectPr w:rsidR="0054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21719B"/>
    <w:rsid w:val="003274C8"/>
    <w:rsid w:val="003563CC"/>
    <w:rsid w:val="004818F8"/>
    <w:rsid w:val="0054129E"/>
    <w:rsid w:val="00A60C12"/>
    <w:rsid w:val="00B945AA"/>
    <w:rsid w:val="00CB7081"/>
    <w:rsid w:val="00CE0781"/>
    <w:rsid w:val="00EF1428"/>
    <w:rsid w:val="00F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0A6C-73C6-46EE-8F56-1E6EC61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Затоковенко Ольга Михайловна</cp:lastModifiedBy>
  <cp:revision>11</cp:revision>
  <dcterms:created xsi:type="dcterms:W3CDTF">2018-08-16T04:31:00Z</dcterms:created>
  <dcterms:modified xsi:type="dcterms:W3CDTF">2018-08-17T04:15:00Z</dcterms:modified>
</cp:coreProperties>
</file>